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C4C" w14:textId="77777777" w:rsidR="003506DE" w:rsidRPr="000A76CB" w:rsidRDefault="003506DE">
      <w:pPr>
        <w:jc w:val="center"/>
        <w:rPr>
          <w:rFonts w:asciiTheme="majorHAnsi" w:hAnsiTheme="majorHAnsi" w:cstheme="majorHAnsi"/>
          <w:b/>
        </w:rPr>
      </w:pPr>
    </w:p>
    <w:p w14:paraId="00000001" w14:textId="50B99173" w:rsidR="00302222" w:rsidRPr="000A76CB" w:rsidRDefault="003506DE">
      <w:pPr>
        <w:jc w:val="center"/>
        <w:rPr>
          <w:rFonts w:asciiTheme="majorHAnsi" w:hAnsiTheme="majorHAnsi" w:cstheme="majorHAnsi"/>
          <w:b/>
          <w:sz w:val="28"/>
          <w:szCs w:val="28"/>
        </w:rPr>
      </w:pPr>
      <w:r w:rsidRPr="000A76CB">
        <w:rPr>
          <w:rFonts w:asciiTheme="majorHAnsi" w:hAnsiTheme="majorHAnsi" w:cstheme="majorHAnsi"/>
          <w:b/>
          <w:sz w:val="28"/>
          <w:szCs w:val="28"/>
        </w:rPr>
        <w:t>Regional Administrative Manager</w:t>
      </w:r>
      <w:r w:rsidR="0090757C">
        <w:rPr>
          <w:rFonts w:asciiTheme="majorHAnsi" w:hAnsiTheme="majorHAnsi" w:cstheme="majorHAnsi"/>
          <w:b/>
          <w:sz w:val="28"/>
          <w:szCs w:val="28"/>
        </w:rPr>
        <w:t xml:space="preserve"> – Part Time</w:t>
      </w:r>
    </w:p>
    <w:p w14:paraId="00000002" w14:textId="77777777" w:rsidR="00302222" w:rsidRPr="000A76CB" w:rsidRDefault="003506DE">
      <w:pPr>
        <w:jc w:val="center"/>
        <w:rPr>
          <w:rFonts w:asciiTheme="majorHAnsi" w:hAnsiTheme="majorHAnsi" w:cstheme="majorHAnsi"/>
          <w:b/>
        </w:rPr>
      </w:pPr>
      <w:r w:rsidRPr="000A76CB">
        <w:rPr>
          <w:rFonts w:asciiTheme="majorHAnsi" w:hAnsiTheme="majorHAnsi" w:cstheme="majorHAnsi"/>
          <w:b/>
        </w:rPr>
        <w:t xml:space="preserve"> </w:t>
      </w:r>
    </w:p>
    <w:p w14:paraId="242F389F" w14:textId="77777777" w:rsidR="0090757C" w:rsidRPr="001E1C26" w:rsidRDefault="0090757C" w:rsidP="0090757C">
      <w:pPr>
        <w:rPr>
          <w:rFonts w:ascii="Ubuntu" w:hAnsi="Ubuntu" w:cstheme="majorHAnsi"/>
          <w:b/>
        </w:rPr>
      </w:pPr>
      <w:r w:rsidRPr="001E1C26">
        <w:rPr>
          <w:rFonts w:ascii="Ubuntu" w:hAnsi="Ubuntu" w:cstheme="majorHAnsi"/>
          <w:b/>
        </w:rPr>
        <w:t xml:space="preserve">Department: </w:t>
      </w:r>
      <w:r w:rsidRPr="001E1C26">
        <w:rPr>
          <w:rFonts w:ascii="Ubuntu" w:hAnsi="Ubuntu" w:cstheme="majorHAnsi"/>
        </w:rPr>
        <w:t>Programming</w:t>
      </w:r>
    </w:p>
    <w:p w14:paraId="429BE754" w14:textId="77777777" w:rsidR="0090757C" w:rsidRPr="009F0323" w:rsidRDefault="0090757C" w:rsidP="0090757C">
      <w:pPr>
        <w:rPr>
          <w:rFonts w:ascii="Ubuntu" w:hAnsi="Ubuntu" w:cstheme="majorHAnsi"/>
          <w:b/>
          <w:sz w:val="16"/>
          <w:szCs w:val="16"/>
        </w:rPr>
      </w:pPr>
    </w:p>
    <w:p w14:paraId="72066ADD" w14:textId="5781ECFE" w:rsidR="0090757C" w:rsidRPr="001E1C26" w:rsidRDefault="0090757C" w:rsidP="0090757C">
      <w:pPr>
        <w:rPr>
          <w:rFonts w:ascii="Ubuntu" w:hAnsi="Ubuntu" w:cstheme="majorHAnsi"/>
        </w:rPr>
      </w:pPr>
      <w:r w:rsidRPr="001E1C26">
        <w:rPr>
          <w:rFonts w:ascii="Ubuntu" w:hAnsi="Ubuntu" w:cstheme="majorHAnsi"/>
          <w:b/>
        </w:rPr>
        <w:t>Re</w:t>
      </w:r>
      <w:r>
        <w:rPr>
          <w:rFonts w:ascii="Ubuntu" w:hAnsi="Ubuntu" w:cstheme="majorHAnsi"/>
          <w:b/>
        </w:rPr>
        <w:t>ports to</w:t>
      </w:r>
      <w:r w:rsidRPr="001E1C26">
        <w:rPr>
          <w:rFonts w:ascii="Ubuntu" w:hAnsi="Ubuntu" w:cstheme="majorHAnsi"/>
          <w:b/>
        </w:rPr>
        <w:t>:</w:t>
      </w:r>
      <w:r>
        <w:rPr>
          <w:rFonts w:ascii="Ubuntu" w:hAnsi="Ubuntu" w:cstheme="majorHAnsi"/>
        </w:rPr>
        <w:t xml:space="preserve">  Regional Executive Director</w:t>
      </w:r>
    </w:p>
    <w:p w14:paraId="7B3E88F5" w14:textId="77777777" w:rsidR="0090757C" w:rsidRPr="00CE4FF0" w:rsidRDefault="0090757C" w:rsidP="0090757C">
      <w:pPr>
        <w:rPr>
          <w:rFonts w:ascii="Ubuntu" w:hAnsi="Ubuntu" w:cstheme="majorHAnsi"/>
          <w:sz w:val="16"/>
          <w:szCs w:val="16"/>
        </w:rPr>
      </w:pPr>
      <w:r w:rsidRPr="001E1C26">
        <w:rPr>
          <w:rFonts w:ascii="Ubuntu" w:hAnsi="Ubuntu" w:cstheme="majorHAnsi"/>
        </w:rPr>
        <w:t xml:space="preserve"> </w:t>
      </w:r>
    </w:p>
    <w:p w14:paraId="291915C4" w14:textId="1275F25E" w:rsidR="0090757C" w:rsidRPr="00055DD8" w:rsidRDefault="0090757C" w:rsidP="0090757C">
      <w:pPr>
        <w:rPr>
          <w:rFonts w:ascii="Ubuntu" w:hAnsi="Ubuntu" w:cstheme="majorHAnsi"/>
        </w:rPr>
      </w:pPr>
      <w:r w:rsidRPr="001E1C26">
        <w:rPr>
          <w:rFonts w:ascii="Ubuntu" w:hAnsi="Ubuntu" w:cstheme="majorHAnsi"/>
          <w:b/>
        </w:rPr>
        <w:t xml:space="preserve">Location: </w:t>
      </w:r>
      <w:r>
        <w:rPr>
          <w:rFonts w:ascii="Ubuntu" w:hAnsi="Ubuntu" w:cstheme="majorHAnsi"/>
        </w:rPr>
        <w:t>Greater Lehigh Valley Pocono Region Office – Bethlehem, PA</w:t>
      </w:r>
    </w:p>
    <w:p w14:paraId="4264D64C" w14:textId="77777777" w:rsidR="0090757C" w:rsidRPr="009F0323" w:rsidRDefault="0090757C" w:rsidP="0090757C">
      <w:pPr>
        <w:rPr>
          <w:rFonts w:ascii="Ubuntu" w:hAnsi="Ubuntu" w:cstheme="majorHAnsi"/>
          <w:sz w:val="16"/>
          <w:szCs w:val="16"/>
        </w:rPr>
      </w:pPr>
    </w:p>
    <w:p w14:paraId="317DF023" w14:textId="7D4BB0F7" w:rsidR="0090757C" w:rsidRPr="001E1C26" w:rsidRDefault="0090757C" w:rsidP="0090757C">
      <w:pPr>
        <w:rPr>
          <w:rFonts w:ascii="Ubuntu" w:hAnsi="Ubuntu" w:cstheme="majorHAnsi"/>
        </w:rPr>
      </w:pPr>
      <w:r w:rsidRPr="001E1C26">
        <w:rPr>
          <w:rFonts w:ascii="Ubuntu" w:hAnsi="Ubuntu" w:cstheme="majorHAnsi"/>
          <w:b/>
        </w:rPr>
        <w:t>FLSA Status:</w:t>
      </w:r>
      <w:r>
        <w:rPr>
          <w:rFonts w:ascii="Ubuntu" w:hAnsi="Ubuntu" w:cstheme="majorHAnsi"/>
        </w:rPr>
        <w:t xml:space="preserve"> Part Time</w:t>
      </w:r>
      <w:r w:rsidR="00811E2A">
        <w:rPr>
          <w:rFonts w:ascii="Ubuntu" w:hAnsi="Ubuntu" w:cstheme="majorHAnsi"/>
        </w:rPr>
        <w:t xml:space="preserve"> (25 hrs./week)</w:t>
      </w:r>
    </w:p>
    <w:p w14:paraId="47722FFA" w14:textId="77777777" w:rsidR="0090757C" w:rsidRPr="009F0323" w:rsidRDefault="0090757C" w:rsidP="0090757C">
      <w:pPr>
        <w:rPr>
          <w:rFonts w:ascii="Ubuntu" w:hAnsi="Ubuntu" w:cstheme="majorHAnsi"/>
          <w:sz w:val="16"/>
          <w:szCs w:val="16"/>
        </w:rPr>
      </w:pPr>
    </w:p>
    <w:p w14:paraId="2F054F08" w14:textId="77777777" w:rsidR="0025792A" w:rsidRDefault="0090757C" w:rsidP="0021145E">
      <w:pPr>
        <w:rPr>
          <w:rStyle w:val="fontstyle21"/>
          <w:rFonts w:ascii="Ubuntu" w:hAnsi="Ubuntu"/>
        </w:rPr>
      </w:pPr>
      <w:r w:rsidRPr="006F418E">
        <w:rPr>
          <w:rStyle w:val="fontstyle01"/>
          <w:rFonts w:ascii="Ubuntu" w:hAnsi="Ubuntu"/>
        </w:rPr>
        <w:t>Position Summary:</w:t>
      </w:r>
      <w:r w:rsidRPr="006F418E">
        <w:rPr>
          <w:rFonts w:ascii="Ubuntu" w:hAnsi="Ubuntu"/>
          <w:b/>
          <w:bCs/>
          <w:color w:val="000000"/>
        </w:rPr>
        <w:br/>
      </w:r>
      <w:r w:rsidRPr="006F418E">
        <w:rPr>
          <w:rStyle w:val="fontstyle21"/>
          <w:rFonts w:ascii="Ubuntu" w:hAnsi="Ubuntu"/>
        </w:rPr>
        <w:t>Special Olympics Pennsylvania (SOPA) is in the pro</w:t>
      </w:r>
      <w:r>
        <w:rPr>
          <w:rStyle w:val="fontstyle21"/>
          <w:rFonts w:ascii="Ubuntu" w:hAnsi="Ubuntu"/>
        </w:rPr>
        <w:t>cess of completing a multi-year re</w:t>
      </w:r>
      <w:r w:rsidRPr="006F418E">
        <w:rPr>
          <w:rStyle w:val="fontstyle21"/>
          <w:rFonts w:ascii="Ubuntu" w:hAnsi="Ubuntu"/>
        </w:rPr>
        <w:t>organization which will allow us to</w:t>
      </w:r>
      <w:r>
        <w:rPr>
          <w:rFonts w:ascii="Ubuntu" w:hAnsi="Ubuntu" w:cs="Calibri"/>
          <w:color w:val="000000"/>
        </w:rPr>
        <w:t xml:space="preserve"> </w:t>
      </w:r>
      <w:r w:rsidRPr="006F418E">
        <w:rPr>
          <w:rStyle w:val="fontstyle21"/>
          <w:rFonts w:ascii="Ubuntu" w:hAnsi="Ubuntu"/>
        </w:rPr>
        <w:t xml:space="preserve">better serve our athletes and volunteers. </w:t>
      </w:r>
      <w:r>
        <w:rPr>
          <w:rStyle w:val="fontstyle21"/>
          <w:rFonts w:ascii="Ubuntu" w:hAnsi="Ubuntu"/>
        </w:rPr>
        <w:t xml:space="preserve">Through Regionalization there are 4 areas that we are looking to better support: Program Administration, Fundraising, Sport/Competition and Community Outreach. </w:t>
      </w:r>
    </w:p>
    <w:p w14:paraId="4CF42F46" w14:textId="77777777" w:rsidR="0025792A" w:rsidRDefault="0025792A" w:rsidP="0021145E">
      <w:pPr>
        <w:rPr>
          <w:rStyle w:val="fontstyle21"/>
          <w:rFonts w:ascii="Ubuntu" w:hAnsi="Ubuntu"/>
        </w:rPr>
      </w:pPr>
    </w:p>
    <w:p w14:paraId="0682CA61" w14:textId="5512ADC3" w:rsidR="00160D6E" w:rsidRDefault="0090757C" w:rsidP="00160D6E">
      <w:pPr>
        <w:rPr>
          <w:rFonts w:ascii="Ubuntu" w:hAnsi="Ubuntu" w:cstheme="majorHAnsi"/>
        </w:rPr>
      </w:pPr>
      <w:r>
        <w:rPr>
          <w:rStyle w:val="fontstyle21"/>
          <w:rFonts w:ascii="Ubuntu" w:hAnsi="Ubuntu"/>
        </w:rPr>
        <w:t xml:space="preserve">The Regional Administrative Manager will play a key role in ensuring that we are providing quality experiences to our athletes and volunteers. </w:t>
      </w:r>
      <w:r w:rsidR="00160D6E">
        <w:rPr>
          <w:rFonts w:ascii="Ubuntu" w:hAnsi="Ubuntu" w:cstheme="majorHAnsi"/>
        </w:rPr>
        <w:t xml:space="preserve">Priority is to provide top notch customer service to our athletes and volunteers as they renew athlete medicals and volunteer clearances/certifications or as we welcome and onboard new athletes and volunteers. </w:t>
      </w:r>
    </w:p>
    <w:p w14:paraId="02188B26" w14:textId="77777777" w:rsidR="0025792A" w:rsidRDefault="0025792A" w:rsidP="0021145E">
      <w:pPr>
        <w:rPr>
          <w:rStyle w:val="fontstyle21"/>
          <w:rFonts w:ascii="Ubuntu" w:hAnsi="Ubuntu"/>
        </w:rPr>
      </w:pPr>
    </w:p>
    <w:p w14:paraId="5A871F39" w14:textId="77777777" w:rsidR="00470521" w:rsidRDefault="0090757C" w:rsidP="00470521">
      <w:pPr>
        <w:rPr>
          <w:rStyle w:val="fontstyle21"/>
          <w:rFonts w:ascii="Ubuntu" w:hAnsi="Ubuntu"/>
        </w:rPr>
      </w:pPr>
      <w:r w:rsidRPr="006F418E">
        <w:rPr>
          <w:rStyle w:val="fontstyle21"/>
          <w:rFonts w:ascii="Ubuntu" w:hAnsi="Ubuntu"/>
        </w:rPr>
        <w:t xml:space="preserve">We are seeking </w:t>
      </w:r>
      <w:r>
        <w:rPr>
          <w:rStyle w:val="fontstyle21"/>
          <w:rFonts w:ascii="Ubuntu" w:hAnsi="Ubuntu"/>
        </w:rPr>
        <w:t xml:space="preserve">an enthusiastic leader that is a team player, </w:t>
      </w:r>
      <w:r w:rsidRPr="00253B5E">
        <w:rPr>
          <w:rFonts w:ascii="Ubuntu" w:hAnsi="Ubuntu" w:cstheme="majorHAnsi"/>
        </w:rPr>
        <w:t xml:space="preserve">outgoing, </w:t>
      </w:r>
      <w:r>
        <w:rPr>
          <w:rFonts w:ascii="Ubuntu" w:hAnsi="Ubuntu" w:cstheme="majorHAnsi"/>
        </w:rPr>
        <w:t>adaptable, well connected in the Region</w:t>
      </w:r>
      <w:r w:rsidRPr="006F418E">
        <w:rPr>
          <w:rStyle w:val="fontstyle21"/>
          <w:rFonts w:ascii="Ubuntu" w:hAnsi="Ubuntu"/>
        </w:rPr>
        <w:t xml:space="preserve"> </w:t>
      </w:r>
      <w:r>
        <w:rPr>
          <w:rStyle w:val="fontstyle21"/>
          <w:rFonts w:ascii="Ubuntu" w:hAnsi="Ubuntu"/>
        </w:rPr>
        <w:t>and</w:t>
      </w:r>
      <w:r w:rsidRPr="006F418E">
        <w:rPr>
          <w:rStyle w:val="fontstyle21"/>
          <w:rFonts w:ascii="Ubuntu" w:hAnsi="Ubuntu"/>
        </w:rPr>
        <w:t xml:space="preserve"> </w:t>
      </w:r>
      <w:r>
        <w:rPr>
          <w:rStyle w:val="fontstyle21"/>
          <w:rFonts w:ascii="Ubuntu" w:hAnsi="Ubuntu"/>
        </w:rPr>
        <w:t>experienced in leading</w:t>
      </w:r>
      <w:r w:rsidRPr="006F418E">
        <w:rPr>
          <w:rStyle w:val="fontstyle21"/>
          <w:rFonts w:ascii="Ubuntu" w:hAnsi="Ubuntu"/>
        </w:rPr>
        <w:t xml:space="preserve"> </w:t>
      </w:r>
      <w:r>
        <w:rPr>
          <w:rStyle w:val="fontstyle21"/>
          <w:rFonts w:ascii="Ubuntu" w:hAnsi="Ubuntu"/>
        </w:rPr>
        <w:t>change</w:t>
      </w:r>
      <w:r w:rsidRPr="006F418E">
        <w:rPr>
          <w:rStyle w:val="fontstyle21"/>
          <w:rFonts w:ascii="Ubuntu" w:hAnsi="Ubuntu"/>
        </w:rPr>
        <w:t xml:space="preserve">. </w:t>
      </w:r>
      <w:r w:rsidR="00470521" w:rsidRPr="006F418E">
        <w:rPr>
          <w:rStyle w:val="fontstyle21"/>
          <w:rFonts w:ascii="Ubuntu" w:hAnsi="Ubuntu"/>
        </w:rPr>
        <w:t>Your work will raise awareness and strengthen local communities by promoting</w:t>
      </w:r>
      <w:r w:rsidR="00470521">
        <w:rPr>
          <w:rStyle w:val="fontstyle21"/>
          <w:rFonts w:ascii="Ubuntu" w:hAnsi="Ubuntu"/>
        </w:rPr>
        <w:t xml:space="preserve"> </w:t>
      </w:r>
      <w:r w:rsidR="00470521" w:rsidRPr="006F418E">
        <w:rPr>
          <w:rStyle w:val="fontstyle21"/>
          <w:rFonts w:ascii="Ubuntu" w:hAnsi="Ubuntu"/>
        </w:rPr>
        <w:t xml:space="preserve">respect, acceptance and inclusion for our athletes. As part of this team, </w:t>
      </w:r>
      <w:r w:rsidR="00470521" w:rsidRPr="006F418E">
        <w:rPr>
          <w:rStyle w:val="fontstyle01"/>
          <w:rFonts w:ascii="Ubuntu" w:hAnsi="Ubuntu"/>
        </w:rPr>
        <w:t>you will make a difference</w:t>
      </w:r>
      <w:r w:rsidR="00470521" w:rsidRPr="006F418E">
        <w:rPr>
          <w:rStyle w:val="fontstyle21"/>
          <w:rFonts w:ascii="Ubuntu" w:hAnsi="Ubuntu"/>
        </w:rPr>
        <w:t>.</w:t>
      </w:r>
    </w:p>
    <w:p w14:paraId="0E650753" w14:textId="35C2BD95" w:rsidR="0090757C" w:rsidRPr="00E80475" w:rsidRDefault="0090757C" w:rsidP="0090757C">
      <w:pPr>
        <w:rPr>
          <w:rFonts w:ascii="Ubuntu" w:hAnsi="Ubuntu"/>
          <w:sz w:val="16"/>
          <w:szCs w:val="16"/>
        </w:rPr>
      </w:pPr>
    </w:p>
    <w:p w14:paraId="54D6B1C6" w14:textId="77777777" w:rsidR="0090757C" w:rsidRDefault="0090757C" w:rsidP="0090757C">
      <w:pPr>
        <w:rPr>
          <w:rFonts w:ascii="Ubuntu" w:hAnsi="Ubuntu" w:cstheme="majorHAnsi"/>
          <w:b/>
        </w:rPr>
      </w:pPr>
      <w:r w:rsidRPr="001E1C26">
        <w:rPr>
          <w:rFonts w:ascii="Ubuntu" w:hAnsi="Ubuntu" w:cstheme="majorHAnsi"/>
          <w:b/>
        </w:rPr>
        <w:t>Principal duties and responsibilities:</w:t>
      </w:r>
    </w:p>
    <w:p w14:paraId="22C9D02F" w14:textId="195AAC2E" w:rsidR="0021145E" w:rsidRPr="0021145E" w:rsidRDefault="0025792A" w:rsidP="0021145E">
      <w:pPr>
        <w:pStyle w:val="NoSpacing"/>
        <w:numPr>
          <w:ilvl w:val="0"/>
          <w:numId w:val="7"/>
        </w:numPr>
        <w:rPr>
          <w:rFonts w:ascii="Ubuntu" w:hAnsi="Ubuntu" w:cstheme="majorHAnsi"/>
        </w:rPr>
      </w:pPr>
      <w:r>
        <w:rPr>
          <w:rFonts w:ascii="Ubuntu" w:hAnsi="Ubuntu" w:cstheme="majorHAnsi"/>
        </w:rPr>
        <w:t>Create, track</w:t>
      </w:r>
      <w:r w:rsidR="00160D6E">
        <w:rPr>
          <w:rFonts w:ascii="Ubuntu" w:hAnsi="Ubuntu" w:cstheme="majorHAnsi"/>
        </w:rPr>
        <w:t xml:space="preserve"> and </w:t>
      </w:r>
      <w:r>
        <w:rPr>
          <w:rFonts w:ascii="Ubuntu" w:hAnsi="Ubuntu" w:cstheme="majorHAnsi"/>
        </w:rPr>
        <w:t xml:space="preserve">maintain </w:t>
      </w:r>
      <w:r w:rsidRPr="0025792A">
        <w:rPr>
          <w:rFonts w:ascii="Ubuntu" w:hAnsi="Ubuntu" w:cstheme="majorHAnsi"/>
          <w:b/>
          <w:bCs/>
        </w:rPr>
        <w:t>v</w:t>
      </w:r>
      <w:r w:rsidR="0021145E" w:rsidRPr="0025792A">
        <w:rPr>
          <w:rFonts w:ascii="Ubuntu" w:hAnsi="Ubuntu" w:cstheme="majorHAnsi"/>
          <w:b/>
          <w:bCs/>
        </w:rPr>
        <w:t>olunteer</w:t>
      </w:r>
      <w:r w:rsidR="0021145E" w:rsidRPr="0021145E">
        <w:rPr>
          <w:rFonts w:ascii="Ubuntu" w:hAnsi="Ubuntu" w:cstheme="majorHAnsi"/>
        </w:rPr>
        <w:t xml:space="preserve"> </w:t>
      </w:r>
      <w:r>
        <w:rPr>
          <w:rFonts w:ascii="Ubuntu" w:hAnsi="Ubuntu" w:cstheme="majorHAnsi"/>
        </w:rPr>
        <w:t>r</w:t>
      </w:r>
      <w:r w:rsidR="0021145E" w:rsidRPr="0021145E">
        <w:rPr>
          <w:rFonts w:ascii="Ubuntu" w:hAnsi="Ubuntu" w:cstheme="majorHAnsi"/>
        </w:rPr>
        <w:t>ecord</w:t>
      </w:r>
      <w:r>
        <w:rPr>
          <w:rFonts w:ascii="Ubuntu" w:hAnsi="Ubuntu" w:cstheme="majorHAnsi"/>
        </w:rPr>
        <w:t>s to include</w:t>
      </w:r>
      <w:r w:rsidR="0021145E">
        <w:rPr>
          <w:rFonts w:ascii="Ubuntu" w:hAnsi="Ubuntu" w:cstheme="majorHAnsi"/>
        </w:rPr>
        <w:t>:</w:t>
      </w:r>
    </w:p>
    <w:p w14:paraId="3344584B" w14:textId="77777777" w:rsidR="0021145E" w:rsidRPr="0021145E" w:rsidRDefault="0021145E" w:rsidP="0021145E">
      <w:pPr>
        <w:pStyle w:val="NoSpacing"/>
        <w:numPr>
          <w:ilvl w:val="1"/>
          <w:numId w:val="7"/>
        </w:numPr>
        <w:rPr>
          <w:rFonts w:ascii="Ubuntu" w:hAnsi="Ubuntu" w:cstheme="majorHAnsi"/>
        </w:rPr>
      </w:pPr>
      <w:r w:rsidRPr="0021145E">
        <w:rPr>
          <w:rFonts w:ascii="Ubuntu" w:hAnsi="Ubuntu" w:cstheme="majorHAnsi"/>
        </w:rPr>
        <w:t>New and existing volunteers</w:t>
      </w:r>
    </w:p>
    <w:p w14:paraId="5FFBF815" w14:textId="77777777" w:rsidR="0021145E" w:rsidRPr="0021145E" w:rsidRDefault="0021145E" w:rsidP="0021145E">
      <w:pPr>
        <w:pStyle w:val="NoSpacing"/>
        <w:numPr>
          <w:ilvl w:val="1"/>
          <w:numId w:val="7"/>
        </w:numPr>
        <w:rPr>
          <w:rFonts w:ascii="Ubuntu" w:hAnsi="Ubuntu" w:cstheme="majorHAnsi"/>
        </w:rPr>
      </w:pPr>
      <w:r w:rsidRPr="0021145E">
        <w:rPr>
          <w:rFonts w:ascii="Ubuntu" w:hAnsi="Ubuntu" w:cstheme="majorHAnsi"/>
        </w:rPr>
        <w:t>Volunteer background clearances</w:t>
      </w:r>
    </w:p>
    <w:p w14:paraId="6069185E" w14:textId="18A7B5C8" w:rsidR="0021145E" w:rsidRPr="0021145E" w:rsidRDefault="0021145E" w:rsidP="0021145E">
      <w:pPr>
        <w:pStyle w:val="NoSpacing"/>
        <w:numPr>
          <w:ilvl w:val="1"/>
          <w:numId w:val="7"/>
        </w:numPr>
        <w:rPr>
          <w:rFonts w:ascii="Ubuntu" w:hAnsi="Ubuntu" w:cstheme="majorHAnsi"/>
        </w:rPr>
      </w:pPr>
      <w:r w:rsidRPr="0021145E">
        <w:rPr>
          <w:rFonts w:ascii="Ubuntu" w:hAnsi="Ubuntu" w:cstheme="majorHAnsi"/>
        </w:rPr>
        <w:t>Coach</w:t>
      </w:r>
      <w:r>
        <w:rPr>
          <w:rFonts w:ascii="Ubuntu" w:hAnsi="Ubuntu" w:cstheme="majorHAnsi"/>
        </w:rPr>
        <w:t xml:space="preserve"> </w:t>
      </w:r>
      <w:r w:rsidRPr="0021145E">
        <w:rPr>
          <w:rFonts w:ascii="Ubuntu" w:hAnsi="Ubuntu" w:cstheme="majorHAnsi"/>
        </w:rPr>
        <w:t>certification</w:t>
      </w:r>
      <w:r w:rsidR="00470521">
        <w:rPr>
          <w:rFonts w:ascii="Ubuntu" w:hAnsi="Ubuntu" w:cstheme="majorHAnsi"/>
        </w:rPr>
        <w:t>s</w:t>
      </w:r>
      <w:r w:rsidRPr="0021145E">
        <w:rPr>
          <w:rFonts w:ascii="Ubuntu" w:hAnsi="Ubuntu" w:cstheme="majorHAnsi"/>
        </w:rPr>
        <w:t xml:space="preserve"> </w:t>
      </w:r>
    </w:p>
    <w:p w14:paraId="5D297EE8" w14:textId="52B00608" w:rsidR="0025792A" w:rsidRPr="0021145E" w:rsidRDefault="0025792A" w:rsidP="0025792A">
      <w:pPr>
        <w:pStyle w:val="NoSpacing"/>
        <w:numPr>
          <w:ilvl w:val="0"/>
          <w:numId w:val="7"/>
        </w:numPr>
        <w:rPr>
          <w:rFonts w:ascii="Ubuntu" w:hAnsi="Ubuntu" w:cstheme="majorHAnsi"/>
        </w:rPr>
      </w:pPr>
      <w:r>
        <w:rPr>
          <w:rFonts w:ascii="Ubuntu" w:hAnsi="Ubuntu" w:cstheme="majorHAnsi"/>
        </w:rPr>
        <w:t>Create, track</w:t>
      </w:r>
      <w:r w:rsidR="00160D6E">
        <w:rPr>
          <w:rFonts w:ascii="Ubuntu" w:hAnsi="Ubuntu" w:cstheme="majorHAnsi"/>
        </w:rPr>
        <w:t xml:space="preserve"> and </w:t>
      </w:r>
      <w:r>
        <w:rPr>
          <w:rFonts w:ascii="Ubuntu" w:hAnsi="Ubuntu" w:cstheme="majorHAnsi"/>
        </w:rPr>
        <w:t xml:space="preserve">maintain </w:t>
      </w:r>
      <w:r>
        <w:rPr>
          <w:rFonts w:ascii="Ubuntu" w:hAnsi="Ubuntu" w:cstheme="majorHAnsi"/>
          <w:b/>
          <w:bCs/>
        </w:rPr>
        <w:t>athlete</w:t>
      </w:r>
      <w:r w:rsidRPr="0021145E">
        <w:rPr>
          <w:rFonts w:ascii="Ubuntu" w:hAnsi="Ubuntu" w:cstheme="majorHAnsi"/>
        </w:rPr>
        <w:t xml:space="preserve"> </w:t>
      </w:r>
      <w:r>
        <w:rPr>
          <w:rFonts w:ascii="Ubuntu" w:hAnsi="Ubuntu" w:cstheme="majorHAnsi"/>
        </w:rPr>
        <w:t>r</w:t>
      </w:r>
      <w:r w:rsidRPr="0021145E">
        <w:rPr>
          <w:rFonts w:ascii="Ubuntu" w:hAnsi="Ubuntu" w:cstheme="majorHAnsi"/>
        </w:rPr>
        <w:t>ecord</w:t>
      </w:r>
      <w:r>
        <w:rPr>
          <w:rFonts w:ascii="Ubuntu" w:hAnsi="Ubuntu" w:cstheme="majorHAnsi"/>
        </w:rPr>
        <w:t>s to include:</w:t>
      </w:r>
    </w:p>
    <w:p w14:paraId="591BD818" w14:textId="77777777" w:rsidR="0021145E" w:rsidRPr="0021145E" w:rsidRDefault="0021145E" w:rsidP="0021145E">
      <w:pPr>
        <w:pStyle w:val="NoSpacing"/>
        <w:numPr>
          <w:ilvl w:val="1"/>
          <w:numId w:val="7"/>
        </w:numPr>
        <w:rPr>
          <w:rFonts w:ascii="Ubuntu" w:hAnsi="Ubuntu" w:cstheme="majorHAnsi"/>
        </w:rPr>
      </w:pPr>
      <w:r w:rsidRPr="0021145E">
        <w:rPr>
          <w:rFonts w:ascii="Ubuntu" w:hAnsi="Ubuntu" w:cstheme="majorHAnsi"/>
        </w:rPr>
        <w:t>New and existing athletes</w:t>
      </w:r>
    </w:p>
    <w:p w14:paraId="5B272E00" w14:textId="77777777" w:rsidR="0021145E" w:rsidRDefault="0021145E" w:rsidP="0021145E">
      <w:pPr>
        <w:pStyle w:val="NoSpacing"/>
        <w:numPr>
          <w:ilvl w:val="1"/>
          <w:numId w:val="7"/>
        </w:numPr>
        <w:rPr>
          <w:rFonts w:ascii="Ubuntu" w:hAnsi="Ubuntu" w:cstheme="majorHAnsi"/>
        </w:rPr>
      </w:pPr>
      <w:r w:rsidRPr="0021145E">
        <w:rPr>
          <w:rFonts w:ascii="Ubuntu" w:hAnsi="Ubuntu" w:cstheme="majorHAnsi"/>
        </w:rPr>
        <w:t>Registration and medical records</w:t>
      </w:r>
    </w:p>
    <w:p w14:paraId="1C3DF20E" w14:textId="74F56B42" w:rsidR="0021145E" w:rsidRPr="0021145E" w:rsidRDefault="0025792A" w:rsidP="0021145E">
      <w:pPr>
        <w:pStyle w:val="NoSpacing"/>
        <w:numPr>
          <w:ilvl w:val="1"/>
          <w:numId w:val="7"/>
        </w:numPr>
        <w:rPr>
          <w:rFonts w:ascii="Ubuntu" w:hAnsi="Ubuntu" w:cstheme="majorHAnsi"/>
        </w:rPr>
      </w:pPr>
      <w:r>
        <w:rPr>
          <w:rFonts w:ascii="Ubuntu" w:hAnsi="Ubuntu" w:cstheme="majorHAnsi"/>
        </w:rPr>
        <w:t>R</w:t>
      </w:r>
      <w:r w:rsidR="0021145E" w:rsidRPr="0021145E">
        <w:rPr>
          <w:rFonts w:ascii="Ubuntu" w:hAnsi="Ubuntu" w:cstheme="majorHAnsi"/>
        </w:rPr>
        <w:t xml:space="preserve">ecruitment </w:t>
      </w:r>
      <w:r>
        <w:rPr>
          <w:rFonts w:ascii="Ubuntu" w:hAnsi="Ubuntu" w:cstheme="majorHAnsi"/>
        </w:rPr>
        <w:t>and r</w:t>
      </w:r>
      <w:r w:rsidR="0021145E" w:rsidRPr="0021145E">
        <w:rPr>
          <w:rFonts w:ascii="Ubuntu" w:hAnsi="Ubuntu" w:cstheme="majorHAnsi"/>
        </w:rPr>
        <w:t xml:space="preserve">etention </w:t>
      </w:r>
    </w:p>
    <w:p w14:paraId="2BFC6DC5" w14:textId="4985E2A8" w:rsidR="0025792A" w:rsidRDefault="0025792A" w:rsidP="0025792A">
      <w:pPr>
        <w:pStyle w:val="NoSpacing"/>
        <w:numPr>
          <w:ilvl w:val="0"/>
          <w:numId w:val="7"/>
        </w:numPr>
        <w:rPr>
          <w:rFonts w:ascii="Ubuntu" w:hAnsi="Ubuntu" w:cstheme="majorHAnsi"/>
        </w:rPr>
      </w:pPr>
      <w:r>
        <w:rPr>
          <w:rFonts w:ascii="Ubuntu" w:hAnsi="Ubuntu" w:cstheme="majorHAnsi"/>
        </w:rPr>
        <w:t>Produce monthly athlete, volunteer and financial reports as requested by Regional Executive Director</w:t>
      </w:r>
    </w:p>
    <w:p w14:paraId="376D8649" w14:textId="641EA3E8" w:rsidR="00160D6E" w:rsidRDefault="00160D6E" w:rsidP="00160D6E">
      <w:pPr>
        <w:pStyle w:val="NoSpacing"/>
        <w:numPr>
          <w:ilvl w:val="0"/>
          <w:numId w:val="7"/>
        </w:numPr>
        <w:rPr>
          <w:rFonts w:ascii="Ubuntu" w:hAnsi="Ubuntu" w:cstheme="majorHAnsi"/>
        </w:rPr>
      </w:pPr>
      <w:r>
        <w:rPr>
          <w:rFonts w:ascii="Ubuntu" w:hAnsi="Ubuntu" w:cstheme="majorHAnsi"/>
        </w:rPr>
        <w:t>Communicate via phone and email regularly with athletes and volunteers to address questions and concerns, facilitate engagement and to share updates as needed.</w:t>
      </w:r>
    </w:p>
    <w:p w14:paraId="0936CCDC" w14:textId="776F91F8" w:rsidR="00160D6E" w:rsidRDefault="00160D6E" w:rsidP="00160D6E">
      <w:pPr>
        <w:pStyle w:val="NoSpacing"/>
        <w:numPr>
          <w:ilvl w:val="0"/>
          <w:numId w:val="7"/>
        </w:numPr>
        <w:rPr>
          <w:rFonts w:ascii="Ubuntu" w:hAnsi="Ubuntu" w:cstheme="majorHAnsi"/>
        </w:rPr>
      </w:pPr>
      <w:r>
        <w:rPr>
          <w:rFonts w:ascii="Ubuntu" w:hAnsi="Ubuntu" w:cstheme="majorHAnsi"/>
        </w:rPr>
        <w:t xml:space="preserve">Assist in managing Regional </w:t>
      </w:r>
      <w:r w:rsidRPr="0021145E">
        <w:rPr>
          <w:rFonts w:ascii="Ubuntu" w:hAnsi="Ubuntu" w:cstheme="majorHAnsi"/>
        </w:rPr>
        <w:t>website</w:t>
      </w:r>
      <w:r>
        <w:rPr>
          <w:rFonts w:ascii="Ubuntu" w:hAnsi="Ubuntu" w:cstheme="majorHAnsi"/>
        </w:rPr>
        <w:t xml:space="preserve"> and social media</w:t>
      </w:r>
      <w:r w:rsidRPr="0021145E">
        <w:rPr>
          <w:rFonts w:ascii="Ubuntu" w:hAnsi="Ubuntu" w:cstheme="majorHAnsi"/>
        </w:rPr>
        <w:t xml:space="preserve">.  </w:t>
      </w:r>
    </w:p>
    <w:p w14:paraId="30747758" w14:textId="123C4269" w:rsidR="0021145E" w:rsidRPr="0021145E" w:rsidRDefault="0021145E" w:rsidP="0021145E">
      <w:pPr>
        <w:pStyle w:val="NoSpacing"/>
        <w:numPr>
          <w:ilvl w:val="0"/>
          <w:numId w:val="7"/>
        </w:numPr>
        <w:rPr>
          <w:rFonts w:ascii="Ubuntu" w:hAnsi="Ubuntu" w:cstheme="majorHAnsi"/>
        </w:rPr>
      </w:pPr>
      <w:r w:rsidRPr="0021145E">
        <w:rPr>
          <w:rFonts w:ascii="Ubuntu" w:hAnsi="Ubuntu" w:cstheme="majorHAnsi"/>
        </w:rPr>
        <w:t>General office duties to include meeting set-up and coordination for all Leadership Teams, and other meetings as needed, managing of office day to day needs (i.e., supplies, mail management, etc.), and day to day activities within the region office.</w:t>
      </w:r>
    </w:p>
    <w:p w14:paraId="08F1514F" w14:textId="77777777" w:rsidR="0021145E" w:rsidRPr="0021145E" w:rsidRDefault="0021145E" w:rsidP="0021145E">
      <w:pPr>
        <w:pStyle w:val="NoSpacing"/>
        <w:numPr>
          <w:ilvl w:val="0"/>
          <w:numId w:val="7"/>
        </w:numPr>
        <w:rPr>
          <w:rFonts w:ascii="Ubuntu" w:hAnsi="Ubuntu" w:cstheme="majorHAnsi"/>
        </w:rPr>
      </w:pPr>
      <w:r w:rsidRPr="0021145E">
        <w:rPr>
          <w:rFonts w:ascii="Ubuntu" w:hAnsi="Ubuntu" w:cstheme="majorHAnsi"/>
        </w:rPr>
        <w:t>Administration of policies and procedures, especially those related to athlete and volunteer participation requirements.</w:t>
      </w:r>
    </w:p>
    <w:p w14:paraId="2CC9021E" w14:textId="77777777" w:rsidR="0021145E" w:rsidRPr="0021145E" w:rsidRDefault="0021145E" w:rsidP="0021145E">
      <w:pPr>
        <w:pStyle w:val="NoSpacing"/>
        <w:numPr>
          <w:ilvl w:val="0"/>
          <w:numId w:val="7"/>
        </w:numPr>
        <w:rPr>
          <w:rFonts w:ascii="Ubuntu" w:hAnsi="Ubuntu" w:cstheme="majorHAnsi"/>
        </w:rPr>
      </w:pPr>
      <w:r w:rsidRPr="0021145E">
        <w:rPr>
          <w:rFonts w:ascii="Ubuntu" w:hAnsi="Ubuntu" w:cstheme="majorHAnsi"/>
        </w:rPr>
        <w:lastRenderedPageBreak/>
        <w:t>Public awareness – enhance the visibility of Special Olympics Pennsylvania as a whole and to meet the needs within the Region (i.e., volunteers, donor/sponsor marketing, athletes, etc.).</w:t>
      </w:r>
    </w:p>
    <w:p w14:paraId="36630F22" w14:textId="77777777" w:rsidR="0021145E" w:rsidRPr="0021145E" w:rsidRDefault="0021145E" w:rsidP="0021145E">
      <w:pPr>
        <w:pStyle w:val="NoSpacing"/>
        <w:numPr>
          <w:ilvl w:val="0"/>
          <w:numId w:val="7"/>
        </w:numPr>
        <w:rPr>
          <w:rFonts w:ascii="Ubuntu" w:hAnsi="Ubuntu" w:cstheme="majorHAnsi"/>
        </w:rPr>
      </w:pPr>
      <w:r w:rsidRPr="0021145E">
        <w:rPr>
          <w:rFonts w:ascii="Ubuntu" w:hAnsi="Ubuntu" w:cstheme="majorHAnsi"/>
        </w:rPr>
        <w:t>Other related duties.</w:t>
      </w:r>
    </w:p>
    <w:p w14:paraId="11485891" w14:textId="77777777" w:rsidR="0021145E" w:rsidRPr="0021145E" w:rsidRDefault="0021145E" w:rsidP="0021145E">
      <w:pPr>
        <w:rPr>
          <w:rFonts w:ascii="Ubuntu" w:hAnsi="Ubuntu" w:cstheme="majorHAnsi"/>
        </w:rPr>
      </w:pPr>
      <w:r w:rsidRPr="0021145E">
        <w:rPr>
          <w:rFonts w:ascii="Ubuntu" w:hAnsi="Ubuntu" w:cstheme="majorHAnsi"/>
        </w:rPr>
        <w:t xml:space="preserve"> </w:t>
      </w:r>
    </w:p>
    <w:p w14:paraId="17EBA4E6" w14:textId="77777777" w:rsidR="0021145E" w:rsidRDefault="0021145E" w:rsidP="0021145E">
      <w:pPr>
        <w:rPr>
          <w:rFonts w:ascii="Ubuntu" w:hAnsi="Ubuntu" w:cstheme="majorHAnsi"/>
          <w:b/>
        </w:rPr>
      </w:pPr>
      <w:r>
        <w:rPr>
          <w:rFonts w:ascii="Ubuntu" w:hAnsi="Ubuntu" w:cstheme="majorHAnsi"/>
          <w:b/>
        </w:rPr>
        <w:t>Ideal Candidate Qualifications:</w:t>
      </w:r>
    </w:p>
    <w:p w14:paraId="3ED7D6F3" w14:textId="77777777" w:rsidR="00160D6E" w:rsidRPr="0021145E" w:rsidRDefault="00160D6E" w:rsidP="00160D6E">
      <w:pPr>
        <w:pStyle w:val="ListParagraph"/>
        <w:numPr>
          <w:ilvl w:val="0"/>
          <w:numId w:val="8"/>
        </w:numPr>
        <w:rPr>
          <w:rFonts w:ascii="Ubuntu" w:hAnsi="Ubuntu" w:cstheme="majorHAnsi"/>
        </w:rPr>
      </w:pPr>
      <w:r w:rsidRPr="0021145E">
        <w:rPr>
          <w:rFonts w:ascii="Ubuntu" w:hAnsi="Ubuntu" w:cstheme="majorHAnsi"/>
        </w:rPr>
        <w:t>Excellent oral and written communications skills</w:t>
      </w:r>
    </w:p>
    <w:p w14:paraId="18C654BA" w14:textId="77777777" w:rsidR="0021145E" w:rsidRDefault="0021145E" w:rsidP="0021145E">
      <w:pPr>
        <w:pStyle w:val="ListParagraph"/>
        <w:numPr>
          <w:ilvl w:val="0"/>
          <w:numId w:val="8"/>
        </w:numPr>
        <w:rPr>
          <w:rFonts w:ascii="Ubuntu" w:hAnsi="Ubuntu" w:cstheme="majorHAnsi"/>
        </w:rPr>
      </w:pPr>
      <w:r>
        <w:rPr>
          <w:rFonts w:ascii="Ubuntu" w:hAnsi="Ubuntu" w:cstheme="majorHAnsi"/>
        </w:rPr>
        <w:t>Nonprofit work or volunteer experience</w:t>
      </w:r>
    </w:p>
    <w:p w14:paraId="09FB1D4D" w14:textId="77777777" w:rsidR="0021145E" w:rsidRPr="00055855" w:rsidRDefault="0021145E" w:rsidP="0021145E">
      <w:pPr>
        <w:pStyle w:val="ListParagraph"/>
        <w:numPr>
          <w:ilvl w:val="0"/>
          <w:numId w:val="8"/>
        </w:numPr>
        <w:rPr>
          <w:rFonts w:ascii="Ubuntu" w:hAnsi="Ubuntu" w:cstheme="majorHAnsi"/>
        </w:rPr>
      </w:pPr>
      <w:r w:rsidRPr="00055855">
        <w:rPr>
          <w:rFonts w:ascii="Ubuntu" w:hAnsi="Ubuntu" w:cs="Calibri"/>
          <w:color w:val="000000"/>
        </w:rPr>
        <w:t>Demonstrated ability to interact with children and adults with intellectual disabili</w:t>
      </w:r>
      <w:r>
        <w:rPr>
          <w:rFonts w:ascii="Ubuntu" w:hAnsi="Ubuntu" w:cs="Calibri"/>
          <w:color w:val="000000"/>
        </w:rPr>
        <w:t>ties</w:t>
      </w:r>
    </w:p>
    <w:p w14:paraId="3A70E856" w14:textId="7ED3D9A1" w:rsidR="0021145E" w:rsidRPr="0021145E" w:rsidRDefault="0021145E" w:rsidP="0021145E">
      <w:pPr>
        <w:pStyle w:val="ListParagraph"/>
        <w:numPr>
          <w:ilvl w:val="0"/>
          <w:numId w:val="8"/>
        </w:numPr>
        <w:rPr>
          <w:rFonts w:ascii="Ubuntu" w:hAnsi="Ubuntu" w:cstheme="majorHAnsi"/>
        </w:rPr>
      </w:pPr>
      <w:r w:rsidRPr="0021145E">
        <w:rPr>
          <w:rFonts w:ascii="Ubuntu" w:hAnsi="Ubuntu" w:cstheme="majorHAnsi"/>
        </w:rPr>
        <w:t>Two or more years in office and administration support experience with demonstrated positive operational results</w:t>
      </w:r>
    </w:p>
    <w:p w14:paraId="1C010152" w14:textId="77777777" w:rsidR="0021145E" w:rsidRPr="0021145E" w:rsidRDefault="0021145E" w:rsidP="0021145E">
      <w:pPr>
        <w:pStyle w:val="ListParagraph"/>
        <w:numPr>
          <w:ilvl w:val="0"/>
          <w:numId w:val="8"/>
        </w:numPr>
        <w:rPr>
          <w:rFonts w:ascii="Ubuntu" w:hAnsi="Ubuntu" w:cstheme="majorHAnsi"/>
        </w:rPr>
      </w:pPr>
      <w:r w:rsidRPr="0021145E">
        <w:rPr>
          <w:rFonts w:ascii="Ubuntu" w:hAnsi="Ubuntu" w:cstheme="majorHAnsi"/>
        </w:rPr>
        <w:t xml:space="preserve">Proficiency in Microsoft Office </w:t>
      </w:r>
    </w:p>
    <w:p w14:paraId="6D9C6175" w14:textId="516084CF" w:rsidR="0021145E" w:rsidRPr="0021145E" w:rsidRDefault="0021145E" w:rsidP="0021145E">
      <w:pPr>
        <w:pStyle w:val="ListParagraph"/>
        <w:numPr>
          <w:ilvl w:val="0"/>
          <w:numId w:val="8"/>
        </w:numPr>
        <w:rPr>
          <w:rFonts w:ascii="Ubuntu" w:hAnsi="Ubuntu" w:cstheme="majorHAnsi"/>
        </w:rPr>
      </w:pPr>
      <w:r w:rsidRPr="0021145E">
        <w:rPr>
          <w:rFonts w:ascii="Ubuntu" w:hAnsi="Ubuntu" w:cstheme="majorHAnsi"/>
        </w:rPr>
        <w:t>Able to travel throughout the Region’s geographic area as needed for events as well as able to do evenings and weekend work as needed</w:t>
      </w:r>
    </w:p>
    <w:p w14:paraId="736FF222" w14:textId="534EA787" w:rsidR="0021145E" w:rsidRPr="0021145E" w:rsidRDefault="0021145E" w:rsidP="0021145E">
      <w:pPr>
        <w:pStyle w:val="ListParagraph"/>
        <w:numPr>
          <w:ilvl w:val="0"/>
          <w:numId w:val="8"/>
        </w:numPr>
        <w:rPr>
          <w:rFonts w:ascii="Ubuntu" w:hAnsi="Ubuntu" w:cstheme="majorHAnsi"/>
        </w:rPr>
      </w:pPr>
      <w:r w:rsidRPr="0021145E">
        <w:rPr>
          <w:rFonts w:ascii="Ubuntu" w:hAnsi="Ubuntu" w:cstheme="majorHAnsi"/>
        </w:rPr>
        <w:t>Awareness of Region 5’s community resources</w:t>
      </w:r>
    </w:p>
    <w:p w14:paraId="4C592EF0" w14:textId="77777777" w:rsidR="0090757C" w:rsidRPr="00CE4FF0" w:rsidRDefault="0090757C" w:rsidP="0090757C">
      <w:pPr>
        <w:ind w:firstLine="720"/>
        <w:rPr>
          <w:rFonts w:ascii="Ubuntu" w:hAnsi="Ubuntu" w:cstheme="majorHAnsi"/>
          <w:b/>
          <w:sz w:val="16"/>
          <w:szCs w:val="16"/>
        </w:rPr>
      </w:pPr>
    </w:p>
    <w:p w14:paraId="00D8CEFD" w14:textId="77777777" w:rsidR="0090757C" w:rsidRPr="001E1C26" w:rsidRDefault="0090757C" w:rsidP="0090757C">
      <w:pPr>
        <w:rPr>
          <w:rFonts w:ascii="Ubuntu" w:hAnsi="Ubuntu" w:cstheme="majorHAnsi"/>
          <w:b/>
        </w:rPr>
      </w:pPr>
      <w:r w:rsidRPr="001E1C26">
        <w:rPr>
          <w:rFonts w:ascii="Ubuntu" w:hAnsi="Ubuntu" w:cstheme="majorHAnsi"/>
          <w:b/>
        </w:rPr>
        <w:t>Required Qualifications:</w:t>
      </w:r>
    </w:p>
    <w:p w14:paraId="33FC6C22" w14:textId="77777777" w:rsidR="0090757C" w:rsidRDefault="0090757C" w:rsidP="0090757C">
      <w:pPr>
        <w:pStyle w:val="ListParagraph"/>
        <w:numPr>
          <w:ilvl w:val="0"/>
          <w:numId w:val="12"/>
        </w:numPr>
        <w:rPr>
          <w:rFonts w:ascii="Ubuntu" w:hAnsi="Ubuntu" w:cstheme="majorHAnsi"/>
        </w:rPr>
      </w:pPr>
      <w:r w:rsidRPr="001E1C26">
        <w:rPr>
          <w:rFonts w:ascii="Ubuntu" w:hAnsi="Ubuntu" w:cstheme="majorHAnsi"/>
        </w:rPr>
        <w:t>Computer proficiency (able to utilize office software programs including database, spreadsheets, and word processing applications).</w:t>
      </w:r>
    </w:p>
    <w:p w14:paraId="75CD20C7" w14:textId="77777777" w:rsidR="0090757C" w:rsidRPr="00055855" w:rsidRDefault="0090757C" w:rsidP="0090757C">
      <w:pPr>
        <w:pStyle w:val="ListParagraph"/>
        <w:numPr>
          <w:ilvl w:val="0"/>
          <w:numId w:val="12"/>
        </w:numPr>
        <w:rPr>
          <w:rFonts w:ascii="Ubuntu" w:hAnsi="Ubuntu" w:cstheme="majorHAnsi"/>
        </w:rPr>
      </w:pPr>
      <w:r w:rsidRPr="00055855">
        <w:rPr>
          <w:rFonts w:ascii="Ubuntu" w:hAnsi="Ubuntu" w:cs="Calibri"/>
          <w:color w:val="000000"/>
        </w:rPr>
        <w:t>Criminal history check and fingerprinting is required of all SOPA employees during the course of their employment. Your employment is conditional, pending the results of the background check</w:t>
      </w:r>
    </w:p>
    <w:p w14:paraId="7F4F3621" w14:textId="77777777" w:rsidR="0090757C" w:rsidRPr="00CE4FF0" w:rsidRDefault="0090757C" w:rsidP="0090757C">
      <w:pPr>
        <w:rPr>
          <w:rFonts w:ascii="Ubuntu" w:hAnsi="Ubuntu" w:cstheme="majorHAnsi"/>
          <w:sz w:val="16"/>
          <w:szCs w:val="16"/>
        </w:rPr>
      </w:pPr>
    </w:p>
    <w:p w14:paraId="1CDC8E8B" w14:textId="36D10B63" w:rsidR="0090757C" w:rsidRPr="001E1C26" w:rsidRDefault="0090757C" w:rsidP="0090757C">
      <w:pPr>
        <w:rPr>
          <w:rFonts w:ascii="Ubuntu" w:hAnsi="Ubuntu" w:cstheme="majorHAnsi"/>
        </w:rPr>
      </w:pPr>
      <w:r w:rsidRPr="001E1C26">
        <w:rPr>
          <w:rFonts w:ascii="Ubuntu" w:hAnsi="Ubuntu" w:cstheme="majorHAnsi"/>
          <w:b/>
          <w:bCs/>
        </w:rPr>
        <w:t xml:space="preserve">APPLICATION INSTRUCTIONS: </w:t>
      </w:r>
      <w:r>
        <w:rPr>
          <w:rFonts w:ascii="Ubuntu" w:hAnsi="Ubuntu" w:cstheme="majorHAnsi"/>
          <w:b/>
          <w:bCs/>
        </w:rPr>
        <w:t xml:space="preserve"> </w:t>
      </w:r>
      <w:r>
        <w:rPr>
          <w:rFonts w:ascii="Ubuntu" w:hAnsi="Ubuntu" w:cstheme="majorHAnsi"/>
          <w:bCs/>
        </w:rPr>
        <w:t>Serious applicants will e</w:t>
      </w:r>
      <w:r w:rsidRPr="001E1C26">
        <w:rPr>
          <w:rFonts w:ascii="Ubuntu" w:hAnsi="Ubuntu" w:cstheme="majorHAnsi"/>
        </w:rPr>
        <w:t xml:space="preserve">mail </w:t>
      </w:r>
      <w:hyperlink r:id="rId7" w:history="1">
        <w:r w:rsidRPr="001E1C26">
          <w:rPr>
            <w:rStyle w:val="Hyperlink"/>
            <w:rFonts w:ascii="Ubuntu" w:hAnsi="Ubuntu" w:cstheme="majorHAnsi"/>
          </w:rPr>
          <w:t>careers@specialolympicspa.org</w:t>
        </w:r>
      </w:hyperlink>
      <w:r w:rsidRPr="001E1C26">
        <w:rPr>
          <w:rFonts w:ascii="Ubuntu" w:hAnsi="Ubuntu" w:cstheme="majorHAnsi"/>
          <w:b/>
          <w:bCs/>
        </w:rPr>
        <w:t xml:space="preserve"> </w:t>
      </w:r>
      <w:r w:rsidRPr="001E1C26">
        <w:rPr>
          <w:rFonts w:ascii="Ubuntu" w:hAnsi="Ubuntu" w:cstheme="majorHAnsi"/>
        </w:rPr>
        <w:t>with</w:t>
      </w:r>
      <w:r>
        <w:rPr>
          <w:rFonts w:ascii="Ubuntu" w:hAnsi="Ubuntu" w:cstheme="majorHAnsi"/>
        </w:rPr>
        <w:t xml:space="preserve"> a letter of interest, resume and </w:t>
      </w:r>
      <w:r w:rsidRPr="001E1C26">
        <w:rPr>
          <w:rFonts w:ascii="Ubuntu" w:hAnsi="Ubuntu" w:cstheme="majorHAnsi"/>
        </w:rPr>
        <w:t>salary requiremen</w:t>
      </w:r>
      <w:r>
        <w:rPr>
          <w:rFonts w:ascii="Ubuntu" w:hAnsi="Ubuntu" w:cstheme="majorHAnsi"/>
        </w:rPr>
        <w:t>t.</w:t>
      </w:r>
    </w:p>
    <w:p w14:paraId="54553C64" w14:textId="77777777" w:rsidR="0090757C" w:rsidRPr="00CE4FF0" w:rsidRDefault="0090757C" w:rsidP="0090757C">
      <w:pPr>
        <w:rPr>
          <w:rFonts w:ascii="Ubuntu" w:hAnsi="Ubuntu" w:cstheme="majorHAnsi"/>
          <w:sz w:val="16"/>
          <w:szCs w:val="16"/>
        </w:rPr>
      </w:pPr>
    </w:p>
    <w:p w14:paraId="64FAB69F" w14:textId="77777777" w:rsidR="0090757C" w:rsidRDefault="0090757C" w:rsidP="0090757C">
      <w:pPr>
        <w:rPr>
          <w:rFonts w:ascii="Ubuntu" w:hAnsi="Ubuntu" w:cstheme="majorHAnsi"/>
        </w:rPr>
      </w:pPr>
      <w:r w:rsidRPr="001E1C26">
        <w:rPr>
          <w:rFonts w:ascii="Ubuntu" w:hAnsi="Ubuntu" w:cstheme="majorHAnsi"/>
        </w:rPr>
        <w:t>No phone calls will be accepted. Resumes sent for positions other than this posting will not receive a response.</w:t>
      </w:r>
      <w:r>
        <w:rPr>
          <w:rFonts w:ascii="Ubuntu" w:hAnsi="Ubuntu" w:cstheme="majorHAnsi"/>
        </w:rPr>
        <w:t xml:space="preserve">  Communications from recruiters will not be acknowledged.</w:t>
      </w:r>
    </w:p>
    <w:p w14:paraId="013CD9FE" w14:textId="77777777" w:rsidR="0090757C" w:rsidRPr="00CE4FF0" w:rsidRDefault="0090757C" w:rsidP="0090757C">
      <w:pPr>
        <w:rPr>
          <w:rFonts w:ascii="Ubuntu" w:hAnsi="Ubuntu" w:cstheme="majorHAnsi"/>
          <w:sz w:val="16"/>
          <w:szCs w:val="16"/>
        </w:rPr>
      </w:pPr>
    </w:p>
    <w:p w14:paraId="16838BCA" w14:textId="77777777" w:rsidR="0090757C" w:rsidRPr="001E1C26" w:rsidRDefault="0090757C" w:rsidP="0090757C">
      <w:pPr>
        <w:jc w:val="center"/>
        <w:rPr>
          <w:rFonts w:ascii="Ubuntu" w:hAnsi="Ubuntu" w:cstheme="majorHAnsi"/>
        </w:rPr>
      </w:pPr>
      <w:r w:rsidRPr="001E1C26">
        <w:rPr>
          <w:rFonts w:ascii="Ubuntu" w:hAnsi="Ubuntu" w:cstheme="majorHAnsi"/>
        </w:rPr>
        <w:t>EEO/M/V/H/V</w:t>
      </w:r>
    </w:p>
    <w:p w14:paraId="4F9685CC" w14:textId="77777777" w:rsidR="0090757C" w:rsidRPr="00CE4FF0" w:rsidRDefault="0090757C" w:rsidP="0090757C">
      <w:pPr>
        <w:rPr>
          <w:rFonts w:ascii="Ubuntu" w:hAnsi="Ubuntu" w:cstheme="majorHAnsi"/>
          <w:b/>
          <w:bCs/>
          <w:sz w:val="16"/>
          <w:szCs w:val="16"/>
        </w:rPr>
      </w:pPr>
    </w:p>
    <w:p w14:paraId="24317691" w14:textId="77777777" w:rsidR="002C1595" w:rsidRPr="00942528" w:rsidRDefault="002C1595" w:rsidP="002C1595">
      <w:pPr>
        <w:rPr>
          <w:rFonts w:ascii="Ubuntu" w:eastAsiaTheme="minorHAnsi" w:hAnsi="Ubuntu" w:cstheme="minorHAnsi"/>
        </w:rPr>
      </w:pPr>
      <w:r w:rsidRPr="00942528">
        <w:rPr>
          <w:rFonts w:ascii="Ubuntu" w:eastAsiaTheme="minorHAnsi"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189E6C99" w14:textId="77777777" w:rsidR="002C1595" w:rsidRPr="00942528" w:rsidRDefault="002C1595" w:rsidP="002C1595">
      <w:pPr>
        <w:rPr>
          <w:rFonts w:ascii="Ubuntu" w:eastAsiaTheme="minorHAnsi" w:hAnsi="Ubuntu" w:cstheme="minorHAnsi"/>
        </w:rPr>
      </w:pPr>
    </w:p>
    <w:p w14:paraId="10B8EDD8" w14:textId="77777777" w:rsidR="002C1595" w:rsidRPr="00942528" w:rsidRDefault="002C1595" w:rsidP="002C1595">
      <w:pPr>
        <w:rPr>
          <w:rFonts w:ascii="Ubuntu" w:eastAsiaTheme="minorHAnsi" w:hAnsi="Ubuntu" w:cstheme="minorHAnsi"/>
        </w:rPr>
      </w:pPr>
      <w:r w:rsidRPr="00942528">
        <w:rPr>
          <w:rFonts w:ascii="Ubuntu" w:eastAsiaTheme="minorHAnsi" w:hAnsi="Ubuntu" w:cstheme="minorHAnsi"/>
        </w:rPr>
        <w:t xml:space="preserve">We strive to create a workplace that reflects the communities we serve and where everyone feels empowered to bring their full, authentic selves and can do their best work.  </w:t>
      </w:r>
    </w:p>
    <w:p w14:paraId="21893D27" w14:textId="77777777" w:rsidR="002C1595" w:rsidRPr="00942528" w:rsidRDefault="002C1595" w:rsidP="002C1595">
      <w:pPr>
        <w:rPr>
          <w:rFonts w:ascii="Ubuntu" w:eastAsiaTheme="minorHAnsi" w:hAnsi="Ubuntu" w:cstheme="minorHAnsi"/>
        </w:rPr>
      </w:pPr>
    </w:p>
    <w:p w14:paraId="28FBD829" w14:textId="77777777" w:rsidR="002C1595" w:rsidRPr="00942528" w:rsidRDefault="002C1595" w:rsidP="002C1595">
      <w:pPr>
        <w:rPr>
          <w:rFonts w:ascii="Ubuntu" w:hAnsi="Ubuntu" w:cstheme="minorHAnsi"/>
          <w:b/>
        </w:rPr>
      </w:pPr>
      <w:r w:rsidRPr="00942528">
        <w:rPr>
          <w:rFonts w:ascii="Ubuntu" w:hAnsi="Ubuntu" w:cstheme="minorHAnsi"/>
          <w:b/>
        </w:rPr>
        <w:t xml:space="preserve">ORGANIZATION DESCRIPTION </w:t>
      </w:r>
    </w:p>
    <w:p w14:paraId="60A07250" w14:textId="77777777" w:rsidR="002C1595" w:rsidRPr="00942528" w:rsidRDefault="002C1595" w:rsidP="002C1595">
      <w:pPr>
        <w:rPr>
          <w:rFonts w:ascii="Ubuntu" w:hAnsi="Ubuntu" w:cstheme="minorHAnsi"/>
          <w:b/>
        </w:rPr>
      </w:pPr>
    </w:p>
    <w:p w14:paraId="064E439A" w14:textId="77777777" w:rsidR="002C1595" w:rsidRPr="00942528" w:rsidRDefault="002C1595" w:rsidP="002C1595">
      <w:pPr>
        <w:rPr>
          <w:rFonts w:ascii="Ubuntu" w:hAnsi="Ubuntu" w:cstheme="minorHAnsi"/>
        </w:rPr>
      </w:pPr>
      <w:r w:rsidRPr="00942528">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w:t>
      </w:r>
      <w:r w:rsidRPr="00942528">
        <w:rPr>
          <w:rFonts w:ascii="Ubuntu" w:hAnsi="Ubuntu" w:cstheme="minorHAnsi"/>
        </w:rPr>
        <w:lastRenderedPageBreak/>
        <w:t xml:space="preserve">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942528">
          <w:rPr>
            <w:rStyle w:val="Hyperlink"/>
            <w:rFonts w:ascii="Ubuntu" w:hAnsi="Ubuntu" w:cstheme="minorHAnsi"/>
          </w:rPr>
          <w:t>www.specialolympicspa.org</w:t>
        </w:r>
      </w:hyperlink>
      <w:r w:rsidRPr="00942528">
        <w:rPr>
          <w:rFonts w:ascii="Ubuntu" w:hAnsi="Ubuntu" w:cstheme="minorHAnsi"/>
        </w:rPr>
        <w:t>.</w:t>
      </w:r>
    </w:p>
    <w:p w14:paraId="1F920098" w14:textId="795E063C" w:rsidR="00456260" w:rsidRPr="000A76CB" w:rsidRDefault="00456260" w:rsidP="002C1595">
      <w:pPr>
        <w:rPr>
          <w:rFonts w:asciiTheme="majorHAnsi" w:hAnsiTheme="majorHAnsi" w:cstheme="majorHAnsi"/>
          <w:b/>
        </w:rPr>
      </w:pPr>
    </w:p>
    <w:sectPr w:rsidR="00456260" w:rsidRPr="000A76CB" w:rsidSect="00921478">
      <w:headerReference w:type="default" r:id="rId9"/>
      <w:headerReference w:type="first" r:id="rId10"/>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9B60" w14:textId="77777777" w:rsidR="007C5391" w:rsidRDefault="007C5391" w:rsidP="000D03D6">
      <w:pPr>
        <w:spacing w:line="240" w:lineRule="auto"/>
      </w:pPr>
      <w:r>
        <w:separator/>
      </w:r>
    </w:p>
  </w:endnote>
  <w:endnote w:type="continuationSeparator" w:id="0">
    <w:p w14:paraId="5E11AF96" w14:textId="77777777" w:rsidR="007C5391" w:rsidRDefault="007C5391" w:rsidP="000D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1472" w14:textId="77777777" w:rsidR="007C5391" w:rsidRDefault="007C5391" w:rsidP="000D03D6">
      <w:pPr>
        <w:spacing w:line="240" w:lineRule="auto"/>
      </w:pPr>
      <w:r>
        <w:separator/>
      </w:r>
    </w:p>
  </w:footnote>
  <w:footnote w:type="continuationSeparator" w:id="0">
    <w:p w14:paraId="25EF7181" w14:textId="77777777" w:rsidR="007C5391" w:rsidRDefault="007C5391" w:rsidP="000D0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D167" w14:textId="2EDEDA50" w:rsidR="000D03D6" w:rsidRDefault="000D03D6">
    <w:pPr>
      <w:pStyle w:val="Header"/>
    </w:pPr>
  </w:p>
  <w:p w14:paraId="1E8EAA31" w14:textId="77777777" w:rsidR="000D03D6" w:rsidRDefault="000D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F73" w14:textId="40397872" w:rsidR="00921478" w:rsidRDefault="00921478" w:rsidP="00921478">
    <w:pPr>
      <w:pStyle w:val="Header"/>
      <w:jc w:val="center"/>
    </w:pPr>
    <w:r w:rsidRPr="00ED7185">
      <w:rPr>
        <w:noProof/>
        <w:lang w:val="en-US"/>
      </w:rPr>
      <w:drawing>
        <wp:inline distT="0" distB="0" distL="0" distR="0" wp14:anchorId="77CE71E5" wp14:editId="45F45F25">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EE4"/>
    <w:multiLevelType w:val="multilevel"/>
    <w:tmpl w:val="84D4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204B"/>
    <w:multiLevelType w:val="multilevel"/>
    <w:tmpl w:val="4E6E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941B57"/>
    <w:multiLevelType w:val="hybridMultilevel"/>
    <w:tmpl w:val="15F6F870"/>
    <w:lvl w:ilvl="0" w:tplc="DA66F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2745"/>
    <w:multiLevelType w:val="hybridMultilevel"/>
    <w:tmpl w:val="5FDC1294"/>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405F8"/>
    <w:multiLevelType w:val="hybridMultilevel"/>
    <w:tmpl w:val="52A273AA"/>
    <w:lvl w:ilvl="0" w:tplc="7D466A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F62"/>
    <w:multiLevelType w:val="hybridMultilevel"/>
    <w:tmpl w:val="96D60F02"/>
    <w:lvl w:ilvl="0" w:tplc="7D466A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3684"/>
    <w:multiLevelType w:val="hybridMultilevel"/>
    <w:tmpl w:val="2634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4C3D"/>
    <w:multiLevelType w:val="multilevel"/>
    <w:tmpl w:val="EA0A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A07113"/>
    <w:multiLevelType w:val="hybridMultilevel"/>
    <w:tmpl w:val="80AA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E4C92"/>
    <w:multiLevelType w:val="multilevel"/>
    <w:tmpl w:val="7F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761404">
    <w:abstractNumId w:val="9"/>
  </w:num>
  <w:num w:numId="2" w16cid:durableId="1277519128">
    <w:abstractNumId w:val="3"/>
  </w:num>
  <w:num w:numId="3" w16cid:durableId="126051250">
    <w:abstractNumId w:val="11"/>
  </w:num>
  <w:num w:numId="4" w16cid:durableId="1277175328">
    <w:abstractNumId w:val="0"/>
  </w:num>
  <w:num w:numId="5" w16cid:durableId="1513569509">
    <w:abstractNumId w:val="1"/>
  </w:num>
  <w:num w:numId="6" w16cid:durableId="2034913605">
    <w:abstractNumId w:val="8"/>
  </w:num>
  <w:num w:numId="7" w16cid:durableId="965966044">
    <w:abstractNumId w:val="10"/>
  </w:num>
  <w:num w:numId="8" w16cid:durableId="756444667">
    <w:abstractNumId w:val="2"/>
  </w:num>
  <w:num w:numId="9" w16cid:durableId="129791372">
    <w:abstractNumId w:val="5"/>
  </w:num>
  <w:num w:numId="10" w16cid:durableId="1505314686">
    <w:abstractNumId w:val="4"/>
  </w:num>
  <w:num w:numId="11" w16cid:durableId="365521206">
    <w:abstractNumId w:val="6"/>
  </w:num>
  <w:num w:numId="12" w16cid:durableId="1685397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2"/>
    <w:rsid w:val="00024406"/>
    <w:rsid w:val="00070687"/>
    <w:rsid w:val="00077E9A"/>
    <w:rsid w:val="000A76CB"/>
    <w:rsid w:val="000D03D6"/>
    <w:rsid w:val="001353A9"/>
    <w:rsid w:val="00160D6E"/>
    <w:rsid w:val="0021145E"/>
    <w:rsid w:val="0025792A"/>
    <w:rsid w:val="002C1595"/>
    <w:rsid w:val="00302222"/>
    <w:rsid w:val="00341717"/>
    <w:rsid w:val="003506DE"/>
    <w:rsid w:val="00372507"/>
    <w:rsid w:val="00456260"/>
    <w:rsid w:val="00470521"/>
    <w:rsid w:val="00656A38"/>
    <w:rsid w:val="00674077"/>
    <w:rsid w:val="006F556B"/>
    <w:rsid w:val="007042D8"/>
    <w:rsid w:val="007355A8"/>
    <w:rsid w:val="007C0583"/>
    <w:rsid w:val="007C5391"/>
    <w:rsid w:val="00811E2A"/>
    <w:rsid w:val="008C5A04"/>
    <w:rsid w:val="008F51B8"/>
    <w:rsid w:val="0090757C"/>
    <w:rsid w:val="00921478"/>
    <w:rsid w:val="00AA3F1B"/>
    <w:rsid w:val="00B27018"/>
    <w:rsid w:val="00D37902"/>
    <w:rsid w:val="00D841CF"/>
    <w:rsid w:val="00DF4355"/>
    <w:rsid w:val="00EE0538"/>
    <w:rsid w:val="00F4040D"/>
    <w:rsid w:val="00F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08AF0"/>
  <w15:docId w15:val="{D52F8C18-20C1-40F8-8AFE-F4A2531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353A9"/>
    <w:pPr>
      <w:ind w:left="720"/>
      <w:contextualSpacing/>
    </w:pPr>
  </w:style>
  <w:style w:type="paragraph" w:styleId="NoSpacing">
    <w:name w:val="No Spacing"/>
    <w:uiPriority w:val="1"/>
    <w:qFormat/>
    <w:rsid w:val="001353A9"/>
    <w:pPr>
      <w:spacing w:line="240" w:lineRule="auto"/>
    </w:pPr>
  </w:style>
  <w:style w:type="paragraph" w:styleId="Header">
    <w:name w:val="header"/>
    <w:basedOn w:val="Normal"/>
    <w:link w:val="HeaderChar"/>
    <w:uiPriority w:val="99"/>
    <w:unhideWhenUsed/>
    <w:rsid w:val="000D03D6"/>
    <w:pPr>
      <w:tabs>
        <w:tab w:val="center" w:pos="4680"/>
        <w:tab w:val="right" w:pos="9360"/>
      </w:tabs>
      <w:spacing w:line="240" w:lineRule="auto"/>
    </w:pPr>
  </w:style>
  <w:style w:type="character" w:customStyle="1" w:styleId="HeaderChar">
    <w:name w:val="Header Char"/>
    <w:basedOn w:val="DefaultParagraphFont"/>
    <w:link w:val="Header"/>
    <w:uiPriority w:val="99"/>
    <w:rsid w:val="000D03D6"/>
  </w:style>
  <w:style w:type="paragraph" w:styleId="Footer">
    <w:name w:val="footer"/>
    <w:basedOn w:val="Normal"/>
    <w:link w:val="FooterChar"/>
    <w:uiPriority w:val="99"/>
    <w:unhideWhenUsed/>
    <w:rsid w:val="000D03D6"/>
    <w:pPr>
      <w:tabs>
        <w:tab w:val="center" w:pos="4680"/>
        <w:tab w:val="right" w:pos="9360"/>
      </w:tabs>
      <w:spacing w:line="240" w:lineRule="auto"/>
    </w:pPr>
  </w:style>
  <w:style w:type="character" w:customStyle="1" w:styleId="FooterChar">
    <w:name w:val="Footer Char"/>
    <w:basedOn w:val="DefaultParagraphFont"/>
    <w:link w:val="Footer"/>
    <w:uiPriority w:val="99"/>
    <w:rsid w:val="000D03D6"/>
  </w:style>
  <w:style w:type="paragraph" w:styleId="BalloonText">
    <w:name w:val="Balloon Text"/>
    <w:basedOn w:val="Normal"/>
    <w:link w:val="BalloonTextChar"/>
    <w:uiPriority w:val="99"/>
    <w:semiHidden/>
    <w:unhideWhenUsed/>
    <w:rsid w:val="000D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D6"/>
    <w:rPr>
      <w:rFonts w:ascii="Tahoma" w:hAnsi="Tahoma" w:cs="Tahoma"/>
      <w:sz w:val="16"/>
      <w:szCs w:val="16"/>
    </w:rPr>
  </w:style>
  <w:style w:type="character" w:styleId="Hyperlink">
    <w:name w:val="Hyperlink"/>
    <w:basedOn w:val="DefaultParagraphFont"/>
    <w:rsid w:val="000A76CB"/>
    <w:rPr>
      <w:color w:val="0000FF"/>
      <w:u w:val="single"/>
    </w:rPr>
  </w:style>
  <w:style w:type="paragraph" w:customStyle="1" w:styleId="Default">
    <w:name w:val="Default"/>
    <w:rsid w:val="000A76CB"/>
    <w:pPr>
      <w:autoSpaceDE w:val="0"/>
      <w:autoSpaceDN w:val="0"/>
      <w:adjustRightInd w:val="0"/>
      <w:spacing w:line="240" w:lineRule="auto"/>
    </w:pPr>
    <w:rPr>
      <w:rFonts w:ascii="Ubuntu" w:eastAsiaTheme="minorHAnsi" w:hAnsi="Ubuntu" w:cs="Ubuntu"/>
      <w:color w:val="000000"/>
      <w:sz w:val="24"/>
      <w:szCs w:val="24"/>
      <w:lang w:val="en-US"/>
    </w:rPr>
  </w:style>
  <w:style w:type="paragraph" w:styleId="Revision">
    <w:name w:val="Revision"/>
    <w:hidden/>
    <w:uiPriority w:val="99"/>
    <w:semiHidden/>
    <w:rsid w:val="00372507"/>
    <w:pPr>
      <w:spacing w:line="240" w:lineRule="auto"/>
    </w:pPr>
  </w:style>
  <w:style w:type="paragraph" w:styleId="HTMLPreformatted">
    <w:name w:val="HTML Preformatted"/>
    <w:basedOn w:val="Normal"/>
    <w:link w:val="HTMLPreformattedChar"/>
    <w:rsid w:val="0090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0757C"/>
    <w:rPr>
      <w:rFonts w:ascii="Courier New" w:eastAsia="Times New Roman" w:hAnsi="Courier New" w:cs="Courier New"/>
      <w:sz w:val="20"/>
      <w:szCs w:val="20"/>
      <w:lang w:val="en-US"/>
    </w:rPr>
  </w:style>
  <w:style w:type="character" w:customStyle="1" w:styleId="fontstyle01">
    <w:name w:val="fontstyle01"/>
    <w:basedOn w:val="DefaultParagraphFont"/>
    <w:rsid w:val="0090757C"/>
    <w:rPr>
      <w:rFonts w:ascii="Calibri-Bold" w:hAnsi="Calibri-Bold" w:hint="default"/>
      <w:b/>
      <w:bCs/>
      <w:i w:val="0"/>
      <w:iCs w:val="0"/>
      <w:color w:val="000000"/>
      <w:sz w:val="22"/>
      <w:szCs w:val="22"/>
    </w:rPr>
  </w:style>
  <w:style w:type="character" w:customStyle="1" w:styleId="fontstyle21">
    <w:name w:val="fontstyle21"/>
    <w:basedOn w:val="DefaultParagraphFont"/>
    <w:rsid w:val="0090757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ettings" Target="settings.xml"/><Relationship Id="rId7" Type="http://schemas.openxmlformats.org/officeDocument/2006/relationships/hyperlink" Target="mailto:careers@specialolympics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8</cp:revision>
  <dcterms:created xsi:type="dcterms:W3CDTF">2022-06-06T03:39:00Z</dcterms:created>
  <dcterms:modified xsi:type="dcterms:W3CDTF">2022-09-16T20:26:00Z</dcterms:modified>
</cp:coreProperties>
</file>